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6F2D" w14:textId="77777777" w:rsidR="002010F8" w:rsidRDefault="009D2282">
      <w:pPr>
        <w:pStyle w:val="Heading1"/>
      </w:pPr>
      <w:r>
        <w:rPr>
          <w:w w:val="105"/>
        </w:rPr>
        <w:t>ACFE</w:t>
      </w:r>
      <w:r>
        <w:rPr>
          <w:spacing w:val="45"/>
          <w:w w:val="105"/>
        </w:rPr>
        <w:t xml:space="preserve"> </w:t>
      </w:r>
      <w:r>
        <w:rPr>
          <w:w w:val="105"/>
        </w:rPr>
        <w:t>AFRICA</w:t>
      </w:r>
      <w:r>
        <w:rPr>
          <w:spacing w:val="48"/>
          <w:w w:val="105"/>
        </w:rPr>
        <w:t xml:space="preserve"> </w:t>
      </w:r>
      <w:r>
        <w:rPr>
          <w:w w:val="105"/>
        </w:rPr>
        <w:t>YEAR</w:t>
      </w:r>
      <w:r>
        <w:rPr>
          <w:spacing w:val="46"/>
          <w:w w:val="105"/>
        </w:rPr>
        <w:t xml:space="preserve"> </w:t>
      </w:r>
      <w:r>
        <w:rPr>
          <w:w w:val="105"/>
        </w:rPr>
        <w:t>END</w:t>
      </w:r>
      <w:r>
        <w:rPr>
          <w:spacing w:val="45"/>
          <w:w w:val="105"/>
        </w:rPr>
        <w:t xml:space="preserve"> </w:t>
      </w:r>
      <w:r>
        <w:rPr>
          <w:w w:val="105"/>
        </w:rPr>
        <w:t>EVENT</w:t>
      </w:r>
      <w:r>
        <w:rPr>
          <w:spacing w:val="56"/>
          <w:w w:val="105"/>
        </w:rPr>
        <w:t xml:space="preserve"> </w:t>
      </w:r>
      <w:r>
        <w:rPr>
          <w:spacing w:val="-4"/>
          <w:w w:val="105"/>
        </w:rPr>
        <w:t>2023</w:t>
      </w:r>
    </w:p>
    <w:p w14:paraId="1F71C786" w14:textId="2DEB7F04" w:rsidR="002010F8" w:rsidRPr="00E768EE" w:rsidRDefault="009D2282">
      <w:pPr>
        <w:spacing w:before="495"/>
        <w:ind w:left="719"/>
        <w:rPr>
          <w:i/>
          <w:sz w:val="40"/>
          <w:szCs w:val="20"/>
        </w:rPr>
      </w:pPr>
      <w:r w:rsidRPr="00E768EE">
        <w:rPr>
          <w:b/>
          <w:w w:val="85"/>
          <w:sz w:val="40"/>
          <w:szCs w:val="20"/>
        </w:rPr>
        <w:t>Theme:</w:t>
      </w:r>
      <w:r w:rsidRPr="00E768EE">
        <w:rPr>
          <w:b/>
          <w:spacing w:val="12"/>
          <w:sz w:val="40"/>
          <w:szCs w:val="20"/>
        </w:rPr>
        <w:t xml:space="preserve"> </w:t>
      </w:r>
      <w:r w:rsidRPr="00E768EE">
        <w:rPr>
          <w:i/>
          <w:w w:val="85"/>
          <w:sz w:val="40"/>
          <w:szCs w:val="20"/>
        </w:rPr>
        <w:t>“Managing</w:t>
      </w:r>
      <w:r w:rsidRPr="00E768EE">
        <w:rPr>
          <w:i/>
          <w:spacing w:val="9"/>
          <w:sz w:val="40"/>
          <w:szCs w:val="20"/>
        </w:rPr>
        <w:t xml:space="preserve"> </w:t>
      </w:r>
      <w:r w:rsidRPr="00E768EE">
        <w:rPr>
          <w:i/>
          <w:w w:val="85"/>
          <w:sz w:val="40"/>
          <w:szCs w:val="20"/>
        </w:rPr>
        <w:t>Fraud</w:t>
      </w:r>
      <w:r w:rsidRPr="00E768EE">
        <w:rPr>
          <w:i/>
          <w:spacing w:val="9"/>
          <w:sz w:val="40"/>
          <w:szCs w:val="20"/>
        </w:rPr>
        <w:t xml:space="preserve"> </w:t>
      </w:r>
      <w:r w:rsidRPr="00E768EE">
        <w:rPr>
          <w:i/>
          <w:w w:val="85"/>
          <w:sz w:val="40"/>
          <w:szCs w:val="20"/>
        </w:rPr>
        <w:t>Risks</w:t>
      </w:r>
      <w:r w:rsidRPr="00E768EE">
        <w:rPr>
          <w:i/>
          <w:spacing w:val="10"/>
          <w:sz w:val="40"/>
          <w:szCs w:val="20"/>
        </w:rPr>
        <w:t xml:space="preserve"> </w:t>
      </w:r>
      <w:r w:rsidRPr="00E768EE">
        <w:rPr>
          <w:i/>
          <w:w w:val="85"/>
          <w:sz w:val="40"/>
          <w:szCs w:val="20"/>
        </w:rPr>
        <w:t>through</w:t>
      </w:r>
      <w:r w:rsidRPr="00E768EE">
        <w:rPr>
          <w:i/>
          <w:spacing w:val="10"/>
          <w:sz w:val="40"/>
          <w:szCs w:val="20"/>
        </w:rPr>
        <w:t xml:space="preserve"> </w:t>
      </w:r>
      <w:r w:rsidRPr="00E768EE">
        <w:rPr>
          <w:i/>
          <w:spacing w:val="-2"/>
          <w:w w:val="85"/>
          <w:sz w:val="40"/>
          <w:szCs w:val="20"/>
        </w:rPr>
        <w:t>Collaborations”</w:t>
      </w:r>
    </w:p>
    <w:p w14:paraId="6B001FAB" w14:textId="77777777" w:rsidR="002010F8" w:rsidRDefault="002010F8">
      <w:pPr>
        <w:pStyle w:val="BodyText"/>
        <w:spacing w:before="206"/>
        <w:rPr>
          <w:i/>
          <w:sz w:val="44"/>
        </w:rPr>
      </w:pPr>
    </w:p>
    <w:p w14:paraId="7ECBC19A" w14:textId="3AAB9EA6" w:rsidR="002010F8" w:rsidRPr="00E768EE" w:rsidRDefault="009D2282">
      <w:pPr>
        <w:pStyle w:val="Title"/>
        <w:rPr>
          <w:sz w:val="40"/>
          <w:szCs w:val="40"/>
        </w:rPr>
      </w:pPr>
      <w:r w:rsidRPr="00E768EE">
        <w:rPr>
          <w:sz w:val="40"/>
          <w:szCs w:val="40"/>
        </w:rPr>
        <w:t>BOOKING</w:t>
      </w:r>
      <w:r w:rsidRPr="00E768EE">
        <w:rPr>
          <w:spacing w:val="-2"/>
          <w:sz w:val="40"/>
          <w:szCs w:val="40"/>
        </w:rPr>
        <w:t xml:space="preserve"> </w:t>
      </w:r>
      <w:r w:rsidRPr="00E768EE">
        <w:rPr>
          <w:spacing w:val="-4"/>
          <w:sz w:val="40"/>
          <w:szCs w:val="40"/>
        </w:rPr>
        <w:t>FORM</w:t>
      </w:r>
    </w:p>
    <w:p w14:paraId="4CE80D30" w14:textId="5C9E8F2D" w:rsidR="002010F8" w:rsidRDefault="002010F8">
      <w:pPr>
        <w:pStyle w:val="BodyText"/>
        <w:rPr>
          <w:b/>
          <w:sz w:val="20"/>
        </w:rPr>
      </w:pPr>
    </w:p>
    <w:p w14:paraId="7D4ED2BC" w14:textId="77777777" w:rsidR="002010F8" w:rsidRDefault="002010F8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221"/>
      </w:tblGrid>
      <w:tr w:rsidR="002010F8" w14:paraId="691EDFFD" w14:textId="77777777">
        <w:trPr>
          <w:trHeight w:val="324"/>
        </w:trPr>
        <w:tc>
          <w:tcPr>
            <w:tcW w:w="1848" w:type="dxa"/>
          </w:tcPr>
          <w:p w14:paraId="53F77081" w14:textId="77777777" w:rsidR="002010F8" w:rsidRDefault="009D2282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Date:</w:t>
            </w:r>
          </w:p>
        </w:tc>
        <w:tc>
          <w:tcPr>
            <w:tcW w:w="6221" w:type="dxa"/>
          </w:tcPr>
          <w:p w14:paraId="56A3E897" w14:textId="77777777" w:rsidR="002010F8" w:rsidRDefault="009D2282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color w:val="414042"/>
                <w:w w:val="85"/>
                <w:sz w:val="24"/>
              </w:rPr>
              <w:t>16</w:t>
            </w:r>
            <w:r>
              <w:rPr>
                <w:i/>
                <w:color w:val="414042"/>
                <w:w w:val="85"/>
                <w:sz w:val="24"/>
                <w:vertAlign w:val="superscript"/>
              </w:rPr>
              <w:t>th</w:t>
            </w:r>
            <w:r>
              <w:rPr>
                <w:i/>
                <w:color w:val="414042"/>
                <w:spacing w:val="-5"/>
                <w:w w:val="85"/>
                <w:sz w:val="24"/>
              </w:rPr>
              <w:t xml:space="preserve"> </w:t>
            </w:r>
            <w:r>
              <w:rPr>
                <w:i/>
                <w:color w:val="414042"/>
                <w:w w:val="85"/>
                <w:sz w:val="24"/>
              </w:rPr>
              <w:t>November</w:t>
            </w:r>
            <w:r>
              <w:rPr>
                <w:i/>
                <w:color w:val="414042"/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color w:val="414042"/>
                <w:spacing w:val="-4"/>
                <w:w w:val="85"/>
                <w:sz w:val="24"/>
              </w:rPr>
              <w:t>2023</w:t>
            </w:r>
          </w:p>
        </w:tc>
      </w:tr>
      <w:tr w:rsidR="002010F8" w14:paraId="4626985C" w14:textId="77777777">
        <w:trPr>
          <w:trHeight w:val="369"/>
        </w:trPr>
        <w:tc>
          <w:tcPr>
            <w:tcW w:w="1848" w:type="dxa"/>
          </w:tcPr>
          <w:p w14:paraId="6083E5C5" w14:textId="77777777" w:rsidR="002010F8" w:rsidRDefault="009D2282">
            <w:pPr>
              <w:pStyle w:val="TableParagraph"/>
              <w:spacing w:before="32"/>
              <w:ind w:left="5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Venue:</w:t>
            </w:r>
          </w:p>
        </w:tc>
        <w:tc>
          <w:tcPr>
            <w:tcW w:w="6221" w:type="dxa"/>
          </w:tcPr>
          <w:p w14:paraId="3F128FE2" w14:textId="77777777" w:rsidR="002010F8" w:rsidRDefault="009D2282">
            <w:pPr>
              <w:pStyle w:val="TableParagraph"/>
              <w:spacing w:before="32"/>
              <w:ind w:left="129"/>
              <w:rPr>
                <w:i/>
                <w:sz w:val="24"/>
              </w:rPr>
            </w:pPr>
            <w:r>
              <w:rPr>
                <w:i/>
                <w:color w:val="414042"/>
                <w:w w:val="80"/>
                <w:sz w:val="24"/>
              </w:rPr>
              <w:t>Speke</w:t>
            </w:r>
            <w:r>
              <w:rPr>
                <w:i/>
                <w:color w:val="414042"/>
                <w:spacing w:val="16"/>
                <w:sz w:val="24"/>
              </w:rPr>
              <w:t xml:space="preserve"> </w:t>
            </w:r>
            <w:r>
              <w:rPr>
                <w:i/>
                <w:color w:val="414042"/>
                <w:w w:val="80"/>
                <w:sz w:val="24"/>
              </w:rPr>
              <w:t>Resort</w:t>
            </w:r>
            <w:r>
              <w:rPr>
                <w:i/>
                <w:color w:val="414042"/>
                <w:spacing w:val="18"/>
                <w:sz w:val="24"/>
              </w:rPr>
              <w:t xml:space="preserve"> </w:t>
            </w:r>
            <w:r>
              <w:rPr>
                <w:i/>
                <w:color w:val="414042"/>
                <w:w w:val="80"/>
                <w:sz w:val="24"/>
              </w:rPr>
              <w:t>Munyonyo,</w:t>
            </w:r>
            <w:r>
              <w:rPr>
                <w:i/>
                <w:color w:val="414042"/>
                <w:spacing w:val="21"/>
                <w:sz w:val="24"/>
              </w:rPr>
              <w:t xml:space="preserve"> </w:t>
            </w:r>
            <w:r>
              <w:rPr>
                <w:i/>
                <w:color w:val="414042"/>
                <w:w w:val="80"/>
                <w:sz w:val="24"/>
              </w:rPr>
              <w:t>Kampala</w:t>
            </w:r>
            <w:r>
              <w:rPr>
                <w:i/>
                <w:color w:val="414042"/>
                <w:spacing w:val="19"/>
                <w:sz w:val="24"/>
              </w:rPr>
              <w:t xml:space="preserve"> </w:t>
            </w:r>
            <w:r>
              <w:rPr>
                <w:i/>
                <w:color w:val="414042"/>
                <w:spacing w:val="-2"/>
                <w:w w:val="80"/>
                <w:sz w:val="24"/>
              </w:rPr>
              <w:t>Uganda</w:t>
            </w:r>
          </w:p>
        </w:tc>
      </w:tr>
      <w:tr w:rsidR="002010F8" w14:paraId="69302805" w14:textId="77777777">
        <w:trPr>
          <w:trHeight w:val="369"/>
        </w:trPr>
        <w:tc>
          <w:tcPr>
            <w:tcW w:w="1848" w:type="dxa"/>
          </w:tcPr>
          <w:p w14:paraId="51AFD14B" w14:textId="77777777" w:rsidR="002010F8" w:rsidRDefault="009D2282">
            <w:pPr>
              <w:pStyle w:val="TableParagraph"/>
              <w:spacing w:before="32"/>
              <w:ind w:left="5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Fees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person:</w:t>
            </w:r>
          </w:p>
        </w:tc>
        <w:tc>
          <w:tcPr>
            <w:tcW w:w="6221" w:type="dxa"/>
          </w:tcPr>
          <w:p w14:paraId="60FD1C36" w14:textId="77777777" w:rsidR="002010F8" w:rsidRDefault="009D2282">
            <w:pPr>
              <w:pStyle w:val="TableParagraph"/>
              <w:tabs>
                <w:tab w:val="left" w:pos="3466"/>
              </w:tabs>
              <w:spacing w:before="32"/>
              <w:ind w:left="129"/>
              <w:rPr>
                <w:i/>
                <w:sz w:val="24"/>
              </w:rPr>
            </w:pPr>
            <w:r>
              <w:rPr>
                <w:i/>
                <w:color w:val="414042"/>
                <w:w w:val="80"/>
                <w:sz w:val="24"/>
              </w:rPr>
              <w:t>Chapter</w:t>
            </w:r>
            <w:r>
              <w:rPr>
                <w:i/>
                <w:color w:val="414042"/>
                <w:spacing w:val="-1"/>
                <w:sz w:val="24"/>
              </w:rPr>
              <w:t xml:space="preserve"> </w:t>
            </w:r>
            <w:r>
              <w:rPr>
                <w:i/>
                <w:color w:val="414042"/>
                <w:w w:val="80"/>
                <w:sz w:val="24"/>
              </w:rPr>
              <w:t>Members:</w:t>
            </w:r>
            <w:r>
              <w:rPr>
                <w:i/>
                <w:color w:val="414042"/>
                <w:spacing w:val="1"/>
                <w:sz w:val="24"/>
              </w:rPr>
              <w:t xml:space="preserve"> </w:t>
            </w:r>
            <w:r>
              <w:rPr>
                <w:i/>
                <w:color w:val="414042"/>
                <w:spacing w:val="-2"/>
                <w:w w:val="80"/>
                <w:sz w:val="24"/>
              </w:rPr>
              <w:t>UGX550,000</w:t>
            </w:r>
            <w:r>
              <w:rPr>
                <w:i/>
                <w:color w:val="414042"/>
                <w:sz w:val="24"/>
              </w:rPr>
              <w:tab/>
            </w:r>
            <w:r>
              <w:rPr>
                <w:i/>
                <w:color w:val="414042"/>
                <w:w w:val="85"/>
                <w:sz w:val="24"/>
              </w:rPr>
              <w:t>Non</w:t>
            </w:r>
            <w:r>
              <w:rPr>
                <w:i/>
                <w:color w:val="414042"/>
                <w:spacing w:val="-3"/>
                <w:sz w:val="24"/>
              </w:rPr>
              <w:t xml:space="preserve"> </w:t>
            </w:r>
            <w:r>
              <w:rPr>
                <w:i/>
                <w:color w:val="414042"/>
                <w:w w:val="85"/>
                <w:sz w:val="24"/>
              </w:rPr>
              <w:t>–</w:t>
            </w:r>
            <w:r>
              <w:rPr>
                <w:i/>
                <w:color w:val="414042"/>
                <w:spacing w:val="-3"/>
                <w:sz w:val="24"/>
              </w:rPr>
              <w:t xml:space="preserve"> </w:t>
            </w:r>
            <w:r>
              <w:rPr>
                <w:i/>
                <w:color w:val="414042"/>
                <w:w w:val="85"/>
                <w:sz w:val="24"/>
              </w:rPr>
              <w:t>Members:</w:t>
            </w:r>
            <w:r>
              <w:rPr>
                <w:i/>
                <w:color w:val="414042"/>
                <w:spacing w:val="-2"/>
                <w:sz w:val="24"/>
              </w:rPr>
              <w:t xml:space="preserve"> </w:t>
            </w:r>
            <w:r>
              <w:rPr>
                <w:i/>
                <w:color w:val="414042"/>
                <w:spacing w:val="-2"/>
                <w:w w:val="85"/>
                <w:sz w:val="24"/>
              </w:rPr>
              <w:t>UGX650,000</w:t>
            </w:r>
          </w:p>
        </w:tc>
      </w:tr>
      <w:tr w:rsidR="002010F8" w14:paraId="0F9863A1" w14:textId="77777777">
        <w:trPr>
          <w:trHeight w:val="319"/>
        </w:trPr>
        <w:tc>
          <w:tcPr>
            <w:tcW w:w="1848" w:type="dxa"/>
          </w:tcPr>
          <w:p w14:paraId="777C30F0" w14:textId="77777777" w:rsidR="002010F8" w:rsidRDefault="009D2282">
            <w:pPr>
              <w:pStyle w:val="TableParagraph"/>
              <w:spacing w:before="32" w:line="267" w:lineRule="exact"/>
              <w:ind w:left="50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sz w:val="24"/>
              </w:rPr>
              <w:t>Time:</w:t>
            </w:r>
          </w:p>
        </w:tc>
        <w:tc>
          <w:tcPr>
            <w:tcW w:w="6221" w:type="dxa"/>
          </w:tcPr>
          <w:p w14:paraId="726E6151" w14:textId="77777777" w:rsidR="002010F8" w:rsidRDefault="009D2282">
            <w:pPr>
              <w:pStyle w:val="TableParagraph"/>
              <w:spacing w:before="32" w:line="267" w:lineRule="exact"/>
              <w:ind w:left="129"/>
              <w:rPr>
                <w:i/>
                <w:sz w:val="24"/>
              </w:rPr>
            </w:pPr>
            <w:r>
              <w:rPr>
                <w:i/>
                <w:color w:val="414042"/>
                <w:spacing w:val="-4"/>
                <w:sz w:val="24"/>
              </w:rPr>
              <w:t>8:00</w:t>
            </w:r>
            <w:r>
              <w:rPr>
                <w:i/>
                <w:color w:val="414042"/>
                <w:spacing w:val="-8"/>
                <w:sz w:val="24"/>
              </w:rPr>
              <w:t xml:space="preserve"> </w:t>
            </w:r>
            <w:r>
              <w:rPr>
                <w:i/>
                <w:color w:val="414042"/>
                <w:spacing w:val="-4"/>
                <w:sz w:val="24"/>
              </w:rPr>
              <w:t>AM</w:t>
            </w:r>
            <w:r>
              <w:rPr>
                <w:i/>
                <w:color w:val="414042"/>
                <w:spacing w:val="-9"/>
                <w:sz w:val="24"/>
              </w:rPr>
              <w:t xml:space="preserve"> </w:t>
            </w:r>
            <w:r>
              <w:rPr>
                <w:i/>
                <w:color w:val="414042"/>
                <w:spacing w:val="-4"/>
                <w:sz w:val="24"/>
              </w:rPr>
              <w:t>–</w:t>
            </w:r>
            <w:r>
              <w:rPr>
                <w:i/>
                <w:color w:val="414042"/>
                <w:spacing w:val="-7"/>
                <w:sz w:val="24"/>
              </w:rPr>
              <w:t xml:space="preserve"> </w:t>
            </w:r>
            <w:r>
              <w:rPr>
                <w:i/>
                <w:color w:val="414042"/>
                <w:spacing w:val="-4"/>
                <w:sz w:val="24"/>
              </w:rPr>
              <w:t>4:30</w:t>
            </w:r>
            <w:r>
              <w:rPr>
                <w:i/>
                <w:color w:val="414042"/>
                <w:spacing w:val="-8"/>
                <w:sz w:val="24"/>
              </w:rPr>
              <w:t xml:space="preserve"> </w:t>
            </w:r>
            <w:r>
              <w:rPr>
                <w:i/>
                <w:color w:val="414042"/>
                <w:spacing w:val="-5"/>
                <w:sz w:val="24"/>
              </w:rPr>
              <w:t>PM</w:t>
            </w:r>
          </w:p>
        </w:tc>
      </w:tr>
    </w:tbl>
    <w:p w14:paraId="6432CD0F" w14:textId="7C8D997A" w:rsidR="002010F8" w:rsidRPr="00E768EE" w:rsidRDefault="009D2282">
      <w:pPr>
        <w:spacing w:before="353" w:line="268" w:lineRule="auto"/>
        <w:ind w:left="198"/>
        <w:rPr>
          <w:sz w:val="28"/>
          <w:szCs w:val="20"/>
        </w:rPr>
      </w:pPr>
      <w:r w:rsidRPr="00E768EE">
        <w:rPr>
          <w:color w:val="221F1F"/>
          <w:spacing w:val="-2"/>
          <w:sz w:val="28"/>
          <w:szCs w:val="20"/>
        </w:rPr>
        <w:t>Please</w:t>
      </w:r>
      <w:r w:rsidRPr="00E768EE">
        <w:rPr>
          <w:color w:val="221F1F"/>
          <w:spacing w:val="-15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reserve</w:t>
      </w:r>
      <w:r w:rsidRPr="00E768EE">
        <w:rPr>
          <w:color w:val="221F1F"/>
          <w:spacing w:val="-2"/>
          <w:sz w:val="28"/>
          <w:szCs w:val="20"/>
        </w:rPr>
        <w:softHyphen/>
      </w:r>
      <w:r w:rsidRPr="00E768EE">
        <w:rPr>
          <w:color w:val="221F1F"/>
          <w:spacing w:val="-2"/>
          <w:sz w:val="28"/>
          <w:szCs w:val="20"/>
        </w:rPr>
        <w:softHyphen/>
      </w:r>
      <w:r w:rsidRPr="00E768EE">
        <w:rPr>
          <w:color w:val="221F1F"/>
          <w:spacing w:val="-2"/>
          <w:sz w:val="28"/>
          <w:szCs w:val="20"/>
        </w:rPr>
        <w:softHyphen/>
        <w:t>___________ places</w:t>
      </w:r>
      <w:r w:rsidRPr="00E768EE">
        <w:rPr>
          <w:color w:val="221F1F"/>
          <w:spacing w:val="-15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for</w:t>
      </w:r>
      <w:r w:rsidRPr="00E768EE">
        <w:rPr>
          <w:color w:val="221F1F"/>
          <w:spacing w:val="-17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the</w:t>
      </w:r>
      <w:r w:rsidRPr="00E768EE">
        <w:rPr>
          <w:color w:val="221F1F"/>
          <w:spacing w:val="-14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ACFE</w:t>
      </w:r>
      <w:r w:rsidRPr="00E768EE">
        <w:rPr>
          <w:color w:val="221F1F"/>
          <w:spacing w:val="-16"/>
          <w:sz w:val="28"/>
          <w:szCs w:val="20"/>
        </w:rPr>
        <w:t xml:space="preserve"> Africa </w:t>
      </w:r>
      <w:r w:rsidRPr="00E768EE">
        <w:rPr>
          <w:color w:val="221F1F"/>
          <w:spacing w:val="-2"/>
          <w:sz w:val="28"/>
          <w:szCs w:val="20"/>
        </w:rPr>
        <w:t>Year</w:t>
      </w:r>
      <w:r w:rsidRPr="00E768EE">
        <w:rPr>
          <w:color w:val="221F1F"/>
          <w:spacing w:val="-15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End</w:t>
      </w:r>
      <w:r w:rsidRPr="00E768EE">
        <w:rPr>
          <w:color w:val="221F1F"/>
          <w:spacing w:val="-10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Event</w:t>
      </w:r>
      <w:r w:rsidRPr="00E768EE">
        <w:rPr>
          <w:color w:val="221F1F"/>
          <w:spacing w:val="-16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to be hosted on</w:t>
      </w:r>
      <w:r w:rsidRPr="00E768EE">
        <w:rPr>
          <w:color w:val="221F1F"/>
          <w:spacing w:val="-14"/>
          <w:sz w:val="28"/>
          <w:szCs w:val="20"/>
        </w:rPr>
        <w:t xml:space="preserve"> </w:t>
      </w:r>
      <w:r w:rsidRPr="00E768EE">
        <w:rPr>
          <w:color w:val="221F1F"/>
          <w:spacing w:val="-2"/>
          <w:sz w:val="28"/>
          <w:szCs w:val="20"/>
        </w:rPr>
        <w:t>16</w:t>
      </w:r>
      <w:r w:rsidRPr="00E768EE">
        <w:rPr>
          <w:color w:val="221F1F"/>
          <w:spacing w:val="-2"/>
          <w:sz w:val="28"/>
          <w:szCs w:val="20"/>
          <w:vertAlign w:val="superscript"/>
        </w:rPr>
        <w:t>th</w:t>
      </w:r>
      <w:r w:rsidRPr="00E768EE">
        <w:rPr>
          <w:color w:val="221F1F"/>
          <w:spacing w:val="-2"/>
          <w:sz w:val="28"/>
          <w:szCs w:val="20"/>
        </w:rPr>
        <w:t xml:space="preserve"> </w:t>
      </w:r>
      <w:r w:rsidRPr="00E768EE">
        <w:rPr>
          <w:color w:val="221F1F"/>
          <w:sz w:val="28"/>
          <w:szCs w:val="20"/>
        </w:rPr>
        <w:t>November 2023.</w:t>
      </w:r>
    </w:p>
    <w:tbl>
      <w:tblPr>
        <w:tblpPr w:leftFromText="180" w:rightFromText="180" w:vertAnchor="text" w:horzAnchor="margin" w:tblpY="204"/>
        <w:tblW w:w="0" w:type="auto"/>
        <w:tblBorders>
          <w:top w:val="single" w:sz="8" w:space="0" w:color="121717"/>
          <w:left w:val="single" w:sz="8" w:space="0" w:color="121717"/>
          <w:bottom w:val="single" w:sz="8" w:space="0" w:color="121717"/>
          <w:right w:val="single" w:sz="8" w:space="0" w:color="121717"/>
          <w:insideH w:val="single" w:sz="8" w:space="0" w:color="121717"/>
          <w:insideV w:val="single" w:sz="8" w:space="0" w:color="12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819"/>
        <w:gridCol w:w="3231"/>
        <w:gridCol w:w="2153"/>
      </w:tblGrid>
      <w:tr w:rsidR="00E768EE" w14:paraId="6F03FF41" w14:textId="77777777" w:rsidTr="00E768EE">
        <w:trPr>
          <w:trHeight w:val="595"/>
        </w:trPr>
        <w:tc>
          <w:tcPr>
            <w:tcW w:w="593" w:type="dxa"/>
            <w:tcBorders>
              <w:top w:val="nil"/>
              <w:left w:val="nil"/>
              <w:bottom w:val="nil"/>
            </w:tcBorders>
            <w:shd w:val="clear" w:color="auto" w:fill="1F487C"/>
          </w:tcPr>
          <w:p w14:paraId="4AA745C9" w14:textId="77777777" w:rsidR="00E768EE" w:rsidRDefault="00E768EE" w:rsidP="00E768EE">
            <w:pPr>
              <w:pStyle w:val="TableParagraph"/>
              <w:spacing w:before="157"/>
              <w:ind w:left="237" w:right="-15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No.</w:t>
            </w:r>
          </w:p>
        </w:tc>
        <w:tc>
          <w:tcPr>
            <w:tcW w:w="3819" w:type="dxa"/>
            <w:tcBorders>
              <w:top w:val="nil"/>
              <w:bottom w:val="nil"/>
            </w:tcBorders>
            <w:shd w:val="clear" w:color="auto" w:fill="1F487C"/>
          </w:tcPr>
          <w:p w14:paraId="0E2D1C72" w14:textId="77777777" w:rsidR="00E768EE" w:rsidRDefault="00E768EE" w:rsidP="00E768EE">
            <w:pPr>
              <w:pStyle w:val="TableParagraph"/>
              <w:spacing w:before="157"/>
              <w:ind w:left="90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Participant</w:t>
            </w:r>
          </w:p>
        </w:tc>
        <w:tc>
          <w:tcPr>
            <w:tcW w:w="3231" w:type="dxa"/>
            <w:tcBorders>
              <w:top w:val="nil"/>
              <w:bottom w:val="nil"/>
            </w:tcBorders>
            <w:shd w:val="clear" w:color="auto" w:fill="1F487C"/>
          </w:tcPr>
          <w:p w14:paraId="73A8EE85" w14:textId="77777777" w:rsidR="00E768EE" w:rsidRDefault="00E768EE" w:rsidP="00E768EE">
            <w:pPr>
              <w:pStyle w:val="TableParagraph"/>
              <w:spacing w:before="150"/>
              <w:ind w:left="705"/>
              <w:rPr>
                <w:b/>
              </w:rPr>
            </w:pPr>
            <w:r>
              <w:rPr>
                <w:b/>
                <w:color w:val="FFFFFF"/>
              </w:rPr>
              <w:t>Company/Job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1F487C"/>
          </w:tcPr>
          <w:p w14:paraId="32D34B7E" w14:textId="77777777" w:rsidR="00E768EE" w:rsidRDefault="00E768EE" w:rsidP="00E768EE">
            <w:pPr>
              <w:pStyle w:val="TableParagraph"/>
              <w:spacing w:before="164"/>
              <w:ind w:left="328"/>
              <w:rPr>
                <w:b/>
              </w:rPr>
            </w:pP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(Phone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Email)</w:t>
            </w:r>
          </w:p>
        </w:tc>
      </w:tr>
      <w:tr w:rsidR="00E768EE" w14:paraId="4C90788D" w14:textId="77777777" w:rsidTr="00E768EE">
        <w:trPr>
          <w:trHeight w:val="585"/>
        </w:trPr>
        <w:tc>
          <w:tcPr>
            <w:tcW w:w="593" w:type="dxa"/>
            <w:tcBorders>
              <w:top w:val="nil"/>
              <w:bottom w:val="single" w:sz="12" w:space="0" w:color="121717"/>
            </w:tcBorders>
          </w:tcPr>
          <w:p w14:paraId="076462B1" w14:textId="77777777" w:rsidR="00E768EE" w:rsidRDefault="00E768EE" w:rsidP="00E768EE">
            <w:pPr>
              <w:pStyle w:val="TableParagraph"/>
              <w:spacing w:before="37"/>
              <w:ind w:left="247"/>
            </w:pPr>
            <w:r>
              <w:rPr>
                <w:color w:val="121717"/>
                <w:spacing w:val="-10"/>
                <w:w w:val="80"/>
              </w:rPr>
              <w:t>1</w:t>
            </w:r>
          </w:p>
        </w:tc>
        <w:tc>
          <w:tcPr>
            <w:tcW w:w="3819" w:type="dxa"/>
            <w:tcBorders>
              <w:top w:val="nil"/>
              <w:bottom w:val="single" w:sz="12" w:space="0" w:color="121717"/>
            </w:tcBorders>
          </w:tcPr>
          <w:p w14:paraId="312AE05E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3231" w:type="dxa"/>
            <w:tcBorders>
              <w:top w:val="nil"/>
              <w:bottom w:val="single" w:sz="12" w:space="0" w:color="121717"/>
            </w:tcBorders>
          </w:tcPr>
          <w:p w14:paraId="54EE353D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  <w:tcBorders>
              <w:top w:val="nil"/>
              <w:bottom w:val="single" w:sz="12" w:space="0" w:color="121717"/>
              <w:right w:val="single" w:sz="12" w:space="0" w:color="121717"/>
            </w:tcBorders>
          </w:tcPr>
          <w:p w14:paraId="517D3CC0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</w:tr>
      <w:tr w:rsidR="00E768EE" w14:paraId="32CFAA9D" w14:textId="77777777" w:rsidTr="00E768EE">
        <w:trPr>
          <w:trHeight w:val="565"/>
        </w:trPr>
        <w:tc>
          <w:tcPr>
            <w:tcW w:w="593" w:type="dxa"/>
            <w:tcBorders>
              <w:top w:val="single" w:sz="12" w:space="0" w:color="121717"/>
              <w:bottom w:val="single" w:sz="12" w:space="0" w:color="121717"/>
            </w:tcBorders>
          </w:tcPr>
          <w:p w14:paraId="5D6D9B27" w14:textId="77777777" w:rsidR="00E768EE" w:rsidRDefault="00E768EE" w:rsidP="00E768EE">
            <w:pPr>
              <w:pStyle w:val="TableParagraph"/>
              <w:spacing w:before="27"/>
              <w:ind w:left="247"/>
            </w:pPr>
            <w:r>
              <w:rPr>
                <w:color w:val="121717"/>
                <w:spacing w:val="-10"/>
              </w:rPr>
              <w:t>2</w:t>
            </w:r>
          </w:p>
        </w:tc>
        <w:tc>
          <w:tcPr>
            <w:tcW w:w="3819" w:type="dxa"/>
            <w:tcBorders>
              <w:top w:val="single" w:sz="12" w:space="0" w:color="121717"/>
              <w:bottom w:val="single" w:sz="12" w:space="0" w:color="121717"/>
            </w:tcBorders>
          </w:tcPr>
          <w:p w14:paraId="50E61084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3231" w:type="dxa"/>
            <w:tcBorders>
              <w:top w:val="single" w:sz="12" w:space="0" w:color="121717"/>
              <w:bottom w:val="single" w:sz="12" w:space="0" w:color="121717"/>
            </w:tcBorders>
          </w:tcPr>
          <w:p w14:paraId="251480A1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  <w:tcBorders>
              <w:top w:val="single" w:sz="12" w:space="0" w:color="121717"/>
              <w:bottom w:val="single" w:sz="12" w:space="0" w:color="121717"/>
              <w:right w:val="single" w:sz="12" w:space="0" w:color="121717"/>
            </w:tcBorders>
          </w:tcPr>
          <w:p w14:paraId="1E9770D0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</w:tr>
      <w:tr w:rsidR="00E768EE" w14:paraId="2A5AE6D6" w14:textId="77777777" w:rsidTr="00E768EE">
        <w:trPr>
          <w:trHeight w:val="563"/>
        </w:trPr>
        <w:tc>
          <w:tcPr>
            <w:tcW w:w="593" w:type="dxa"/>
            <w:tcBorders>
              <w:top w:val="single" w:sz="12" w:space="0" w:color="121717"/>
              <w:bottom w:val="single" w:sz="12" w:space="0" w:color="121717"/>
            </w:tcBorders>
          </w:tcPr>
          <w:p w14:paraId="63D114B6" w14:textId="77777777" w:rsidR="00E768EE" w:rsidRDefault="00E768EE" w:rsidP="00E768EE">
            <w:pPr>
              <w:pStyle w:val="TableParagraph"/>
              <w:spacing w:before="22"/>
              <w:ind w:left="247"/>
            </w:pPr>
            <w:r>
              <w:rPr>
                <w:color w:val="121717"/>
                <w:spacing w:val="-10"/>
              </w:rPr>
              <w:t>3</w:t>
            </w:r>
          </w:p>
        </w:tc>
        <w:tc>
          <w:tcPr>
            <w:tcW w:w="3819" w:type="dxa"/>
            <w:tcBorders>
              <w:top w:val="single" w:sz="12" w:space="0" w:color="121717"/>
              <w:bottom w:val="single" w:sz="12" w:space="0" w:color="121717"/>
            </w:tcBorders>
          </w:tcPr>
          <w:p w14:paraId="6714757D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3231" w:type="dxa"/>
            <w:tcBorders>
              <w:top w:val="single" w:sz="12" w:space="0" w:color="121717"/>
              <w:bottom w:val="single" w:sz="12" w:space="0" w:color="121717"/>
            </w:tcBorders>
          </w:tcPr>
          <w:p w14:paraId="16EC216B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  <w:tcBorders>
              <w:top w:val="single" w:sz="12" w:space="0" w:color="121717"/>
              <w:bottom w:val="single" w:sz="12" w:space="0" w:color="121717"/>
              <w:right w:val="single" w:sz="12" w:space="0" w:color="121717"/>
            </w:tcBorders>
          </w:tcPr>
          <w:p w14:paraId="7BCAB3A6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</w:tr>
      <w:tr w:rsidR="00E768EE" w14:paraId="1019E8B9" w14:textId="77777777" w:rsidTr="00E768EE">
        <w:trPr>
          <w:trHeight w:val="562"/>
        </w:trPr>
        <w:tc>
          <w:tcPr>
            <w:tcW w:w="593" w:type="dxa"/>
            <w:tcBorders>
              <w:top w:val="single" w:sz="12" w:space="0" w:color="121717"/>
              <w:bottom w:val="single" w:sz="12" w:space="0" w:color="121717"/>
            </w:tcBorders>
          </w:tcPr>
          <w:p w14:paraId="7C565935" w14:textId="77777777" w:rsidR="00E768EE" w:rsidRDefault="00E768EE" w:rsidP="00E768EE">
            <w:pPr>
              <w:pStyle w:val="TableParagraph"/>
              <w:spacing w:before="22"/>
              <w:ind w:left="247"/>
            </w:pPr>
            <w:r>
              <w:rPr>
                <w:color w:val="121717"/>
                <w:spacing w:val="-10"/>
              </w:rPr>
              <w:t>4</w:t>
            </w:r>
          </w:p>
        </w:tc>
        <w:tc>
          <w:tcPr>
            <w:tcW w:w="3819" w:type="dxa"/>
            <w:tcBorders>
              <w:top w:val="single" w:sz="12" w:space="0" w:color="121717"/>
              <w:bottom w:val="single" w:sz="12" w:space="0" w:color="121717"/>
            </w:tcBorders>
          </w:tcPr>
          <w:p w14:paraId="17A952AC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3231" w:type="dxa"/>
            <w:tcBorders>
              <w:top w:val="single" w:sz="12" w:space="0" w:color="121717"/>
              <w:bottom w:val="single" w:sz="12" w:space="0" w:color="121717"/>
            </w:tcBorders>
          </w:tcPr>
          <w:p w14:paraId="55D5533F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  <w:tcBorders>
              <w:top w:val="single" w:sz="12" w:space="0" w:color="121717"/>
              <w:bottom w:val="single" w:sz="12" w:space="0" w:color="121717"/>
              <w:right w:val="single" w:sz="12" w:space="0" w:color="121717"/>
            </w:tcBorders>
          </w:tcPr>
          <w:p w14:paraId="73E76BA7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</w:tr>
      <w:tr w:rsidR="00E768EE" w14:paraId="6C864E44" w14:textId="77777777" w:rsidTr="00E768EE">
        <w:trPr>
          <w:trHeight w:val="567"/>
        </w:trPr>
        <w:tc>
          <w:tcPr>
            <w:tcW w:w="593" w:type="dxa"/>
            <w:tcBorders>
              <w:top w:val="single" w:sz="12" w:space="0" w:color="121717"/>
              <w:bottom w:val="single" w:sz="12" w:space="0" w:color="121717"/>
            </w:tcBorders>
          </w:tcPr>
          <w:p w14:paraId="4D01A8D8" w14:textId="77777777" w:rsidR="00E768EE" w:rsidRDefault="00E768EE" w:rsidP="00E768EE">
            <w:pPr>
              <w:pStyle w:val="TableParagraph"/>
              <w:spacing w:before="22"/>
              <w:ind w:left="242"/>
            </w:pPr>
            <w:r>
              <w:rPr>
                <w:color w:val="121717"/>
                <w:spacing w:val="-10"/>
              </w:rPr>
              <w:t>5</w:t>
            </w:r>
          </w:p>
        </w:tc>
        <w:tc>
          <w:tcPr>
            <w:tcW w:w="3819" w:type="dxa"/>
            <w:tcBorders>
              <w:top w:val="single" w:sz="12" w:space="0" w:color="121717"/>
              <w:bottom w:val="single" w:sz="12" w:space="0" w:color="121717"/>
            </w:tcBorders>
          </w:tcPr>
          <w:p w14:paraId="53B743AE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3231" w:type="dxa"/>
            <w:tcBorders>
              <w:top w:val="single" w:sz="12" w:space="0" w:color="121717"/>
              <w:bottom w:val="single" w:sz="12" w:space="0" w:color="121717"/>
            </w:tcBorders>
          </w:tcPr>
          <w:p w14:paraId="38AC428D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  <w:tcBorders>
              <w:top w:val="single" w:sz="12" w:space="0" w:color="121717"/>
              <w:bottom w:val="single" w:sz="12" w:space="0" w:color="121717"/>
              <w:right w:val="single" w:sz="12" w:space="0" w:color="121717"/>
            </w:tcBorders>
          </w:tcPr>
          <w:p w14:paraId="4381FAFB" w14:textId="77777777" w:rsidR="00E768EE" w:rsidRDefault="00E768EE" w:rsidP="00E768EE">
            <w:pPr>
              <w:pStyle w:val="TableParagraph"/>
              <w:rPr>
                <w:sz w:val="28"/>
              </w:rPr>
            </w:pPr>
          </w:p>
        </w:tc>
      </w:tr>
    </w:tbl>
    <w:p w14:paraId="0BF1B3C9" w14:textId="77777777" w:rsidR="002010F8" w:rsidRDefault="002010F8">
      <w:pPr>
        <w:pStyle w:val="BodyText"/>
        <w:spacing w:before="195"/>
        <w:rPr>
          <w:sz w:val="20"/>
        </w:rPr>
      </w:pPr>
    </w:p>
    <w:p w14:paraId="46B0250A" w14:textId="16F34EEF" w:rsidR="002010F8" w:rsidRDefault="009D2282" w:rsidP="00E768EE">
      <w:pPr>
        <w:spacing w:before="202"/>
        <w:ind w:left="760" w:right="686"/>
        <w:jc w:val="center"/>
        <w:rPr>
          <w:b/>
          <w:sz w:val="32"/>
        </w:rPr>
      </w:pPr>
      <w:r w:rsidRPr="009D2282">
        <w:rPr>
          <w:b/>
          <w:sz w:val="32"/>
        </w:rPr>
        <w:t>PAYMENT</w:t>
      </w:r>
      <w:r w:rsidRPr="009D2282">
        <w:rPr>
          <w:b/>
          <w:spacing w:val="-5"/>
          <w:sz w:val="32"/>
        </w:rPr>
        <w:t xml:space="preserve"> </w:t>
      </w:r>
      <w:r w:rsidRPr="009D2282">
        <w:rPr>
          <w:b/>
          <w:spacing w:val="-2"/>
          <w:sz w:val="32"/>
        </w:rPr>
        <w:t>D</w:t>
      </w:r>
      <w:r>
        <w:rPr>
          <w:b/>
          <w:color w:val="414042"/>
          <w:spacing w:val="-2"/>
          <w:sz w:val="32"/>
        </w:rPr>
        <w:t>ETAILS</w:t>
      </w:r>
    </w:p>
    <w:p w14:paraId="6E89C79F" w14:textId="77777777" w:rsidR="002010F8" w:rsidRDefault="009D2282">
      <w:pPr>
        <w:pStyle w:val="ListParagraph"/>
        <w:numPr>
          <w:ilvl w:val="0"/>
          <w:numId w:val="2"/>
        </w:numPr>
        <w:tabs>
          <w:tab w:val="left" w:pos="861"/>
        </w:tabs>
        <w:rPr>
          <w:sz w:val="26"/>
        </w:rPr>
      </w:pPr>
      <w:r>
        <w:rPr>
          <w:spacing w:val="-4"/>
          <w:sz w:val="26"/>
        </w:rPr>
        <w:t>Make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cheques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payable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“ACFE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Uganda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Chapter.”</w:t>
      </w:r>
    </w:p>
    <w:p w14:paraId="7BC44994" w14:textId="334F5751" w:rsidR="00E768EE" w:rsidRPr="00E768EE" w:rsidRDefault="00E768EE" w:rsidP="00E768EE">
      <w:pPr>
        <w:pStyle w:val="ListParagraph"/>
        <w:numPr>
          <w:ilvl w:val="0"/>
          <w:numId w:val="2"/>
        </w:numPr>
        <w:tabs>
          <w:tab w:val="left" w:pos="861"/>
        </w:tabs>
        <w:spacing w:before="13"/>
        <w:rPr>
          <w:sz w:val="26"/>
        </w:rPr>
      </w:pPr>
      <w:r w:rsidRPr="00E768EE">
        <w:rPr>
          <w:sz w:val="26"/>
        </w:rPr>
        <w:t>Account Name: Uganda Chapter Association of Certified Fraud Examiners</w:t>
      </w:r>
      <w:r>
        <w:rPr>
          <w:sz w:val="26"/>
        </w:rPr>
        <w:t xml:space="preserve">  |  </w:t>
      </w:r>
      <w:r w:rsidRPr="00E768EE">
        <w:rPr>
          <w:sz w:val="26"/>
        </w:rPr>
        <w:t>Bank: United Bank for Africa</w:t>
      </w:r>
      <w:r>
        <w:rPr>
          <w:sz w:val="26"/>
        </w:rPr>
        <w:t xml:space="preserve">  |  </w:t>
      </w:r>
      <w:r w:rsidRPr="00E768EE">
        <w:rPr>
          <w:sz w:val="26"/>
        </w:rPr>
        <w:t>Account number: 0103006480</w:t>
      </w:r>
      <w:r>
        <w:rPr>
          <w:sz w:val="26"/>
        </w:rPr>
        <w:t xml:space="preserve">  |  </w:t>
      </w:r>
      <w:r w:rsidRPr="00E768EE">
        <w:rPr>
          <w:sz w:val="26"/>
        </w:rPr>
        <w:t>Country: Uganda.</w:t>
      </w:r>
    </w:p>
    <w:p w14:paraId="36BC1A8B" w14:textId="0DB88B4A" w:rsidR="002010F8" w:rsidRDefault="009D2282">
      <w:pPr>
        <w:pStyle w:val="ListParagraph"/>
        <w:numPr>
          <w:ilvl w:val="0"/>
          <w:numId w:val="2"/>
        </w:numPr>
        <w:tabs>
          <w:tab w:val="left" w:pos="861"/>
        </w:tabs>
        <w:spacing w:before="13"/>
        <w:rPr>
          <w:sz w:val="26"/>
        </w:rPr>
      </w:pPr>
      <w:r>
        <w:rPr>
          <w:sz w:val="26"/>
        </w:rPr>
        <w:t>For</w:t>
      </w:r>
      <w:r>
        <w:rPr>
          <w:spacing w:val="-13"/>
          <w:sz w:val="26"/>
        </w:rPr>
        <w:t xml:space="preserve"> </w:t>
      </w:r>
      <w:r>
        <w:rPr>
          <w:sz w:val="26"/>
        </w:rPr>
        <w:t>bank</w:t>
      </w:r>
      <w:r>
        <w:rPr>
          <w:spacing w:val="-12"/>
          <w:sz w:val="26"/>
        </w:rPr>
        <w:t xml:space="preserve"> </w:t>
      </w:r>
      <w:r>
        <w:rPr>
          <w:sz w:val="26"/>
        </w:rPr>
        <w:t>transfer</w:t>
      </w:r>
      <w:r>
        <w:rPr>
          <w:spacing w:val="-12"/>
          <w:sz w:val="26"/>
        </w:rPr>
        <w:t xml:space="preserve"> </w:t>
      </w:r>
      <w:r>
        <w:rPr>
          <w:sz w:val="26"/>
        </w:rPr>
        <w:t>details</w:t>
      </w:r>
      <w:r>
        <w:rPr>
          <w:spacing w:val="-13"/>
          <w:sz w:val="26"/>
        </w:rPr>
        <w:t xml:space="preserve"> </w:t>
      </w:r>
      <w:r>
        <w:rPr>
          <w:sz w:val="26"/>
        </w:rPr>
        <w:t>|</w:t>
      </w:r>
      <w:r>
        <w:rPr>
          <w:spacing w:val="-13"/>
          <w:sz w:val="26"/>
        </w:rPr>
        <w:t xml:space="preserve"> </w:t>
      </w:r>
      <w:r>
        <w:rPr>
          <w:sz w:val="26"/>
        </w:rPr>
        <w:t>Bank:</w:t>
      </w:r>
      <w:r>
        <w:rPr>
          <w:spacing w:val="-11"/>
          <w:sz w:val="26"/>
        </w:rPr>
        <w:t xml:space="preserve"> </w:t>
      </w:r>
      <w:r>
        <w:rPr>
          <w:sz w:val="26"/>
        </w:rPr>
        <w:t>United</w:t>
      </w:r>
      <w:r>
        <w:rPr>
          <w:spacing w:val="-13"/>
          <w:sz w:val="26"/>
        </w:rPr>
        <w:t xml:space="preserve"> </w:t>
      </w:r>
      <w:r>
        <w:rPr>
          <w:sz w:val="26"/>
        </w:rPr>
        <w:t>Bank</w:t>
      </w:r>
      <w:r>
        <w:rPr>
          <w:spacing w:val="-13"/>
          <w:sz w:val="26"/>
        </w:rPr>
        <w:t xml:space="preserve"> </w:t>
      </w:r>
      <w:r>
        <w:rPr>
          <w:sz w:val="26"/>
        </w:rPr>
        <w:t>for</w:t>
      </w:r>
      <w:r>
        <w:rPr>
          <w:spacing w:val="-13"/>
          <w:sz w:val="26"/>
        </w:rPr>
        <w:t xml:space="preserve"> </w:t>
      </w:r>
      <w:r>
        <w:rPr>
          <w:sz w:val="26"/>
        </w:rPr>
        <w:t>Africa</w:t>
      </w:r>
      <w:r>
        <w:rPr>
          <w:spacing w:val="-10"/>
          <w:sz w:val="26"/>
        </w:rPr>
        <w:t xml:space="preserve"> </w:t>
      </w:r>
      <w:r>
        <w:rPr>
          <w:sz w:val="26"/>
        </w:rPr>
        <w:t>|</w:t>
      </w:r>
      <w:r>
        <w:rPr>
          <w:spacing w:val="-11"/>
          <w:sz w:val="26"/>
        </w:rPr>
        <w:t xml:space="preserve"> </w:t>
      </w:r>
      <w:r>
        <w:rPr>
          <w:sz w:val="26"/>
        </w:rPr>
        <w:t>Account</w:t>
      </w:r>
      <w:r>
        <w:rPr>
          <w:spacing w:val="-12"/>
          <w:sz w:val="26"/>
        </w:rPr>
        <w:t xml:space="preserve"> </w:t>
      </w:r>
      <w:r>
        <w:rPr>
          <w:sz w:val="26"/>
        </w:rPr>
        <w:t>number: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0047278002</w:t>
      </w:r>
    </w:p>
    <w:p w14:paraId="69532308" w14:textId="77777777" w:rsidR="002010F8" w:rsidRDefault="009D2282">
      <w:pPr>
        <w:pStyle w:val="ListParagraph"/>
        <w:numPr>
          <w:ilvl w:val="0"/>
          <w:numId w:val="2"/>
        </w:numPr>
        <w:tabs>
          <w:tab w:val="left" w:pos="861"/>
          <w:tab w:val="left" w:pos="1506"/>
          <w:tab w:val="left" w:pos="2598"/>
          <w:tab w:val="left" w:pos="3344"/>
          <w:tab w:val="left" w:pos="4238"/>
          <w:tab w:val="left" w:pos="5820"/>
          <w:tab w:val="left" w:pos="7526"/>
          <w:tab w:val="left" w:pos="9100"/>
          <w:tab w:val="left" w:pos="9674"/>
        </w:tabs>
        <w:spacing w:before="19" w:line="232" w:lineRule="auto"/>
        <w:ind w:right="543"/>
        <w:rPr>
          <w:sz w:val="26"/>
        </w:rPr>
      </w:pPr>
      <w:r>
        <w:rPr>
          <w:spacing w:val="-6"/>
          <w:sz w:val="26"/>
        </w:rPr>
        <w:t>To</w:t>
      </w:r>
      <w:r>
        <w:rPr>
          <w:sz w:val="26"/>
        </w:rPr>
        <w:tab/>
      </w:r>
      <w:r>
        <w:rPr>
          <w:spacing w:val="-2"/>
          <w:sz w:val="26"/>
        </w:rPr>
        <w:t>register</w:t>
      </w:r>
      <w:r>
        <w:rPr>
          <w:sz w:val="26"/>
        </w:rPr>
        <w:tab/>
      </w:r>
      <w:r>
        <w:rPr>
          <w:spacing w:val="-4"/>
          <w:sz w:val="26"/>
        </w:rPr>
        <w:t>Call</w:t>
      </w:r>
      <w:r>
        <w:rPr>
          <w:sz w:val="26"/>
        </w:rPr>
        <w:tab/>
      </w:r>
      <w:r>
        <w:rPr>
          <w:spacing w:val="-4"/>
          <w:sz w:val="26"/>
        </w:rPr>
        <w:t>+256</w:t>
      </w:r>
      <w:r>
        <w:rPr>
          <w:sz w:val="26"/>
        </w:rPr>
        <w:tab/>
      </w:r>
      <w:r>
        <w:rPr>
          <w:spacing w:val="-2"/>
          <w:sz w:val="26"/>
        </w:rPr>
        <w:t>782610333/</w:t>
      </w:r>
      <w:r>
        <w:rPr>
          <w:sz w:val="26"/>
        </w:rPr>
        <w:tab/>
      </w:r>
      <w:r>
        <w:rPr>
          <w:spacing w:val="-2"/>
          <w:sz w:val="26"/>
        </w:rPr>
        <w:t>0704131144/</w:t>
      </w:r>
      <w:r>
        <w:rPr>
          <w:sz w:val="26"/>
        </w:rPr>
        <w:tab/>
      </w:r>
      <w:r>
        <w:rPr>
          <w:spacing w:val="-2"/>
          <w:sz w:val="26"/>
        </w:rPr>
        <w:t>0708182121</w:t>
      </w:r>
      <w:r>
        <w:rPr>
          <w:sz w:val="26"/>
        </w:rPr>
        <w:tab/>
      </w:r>
      <w:r>
        <w:rPr>
          <w:spacing w:val="-6"/>
          <w:sz w:val="26"/>
        </w:rPr>
        <w:t>or</w:t>
      </w:r>
      <w:r>
        <w:rPr>
          <w:sz w:val="26"/>
        </w:rPr>
        <w:tab/>
      </w:r>
      <w:r>
        <w:rPr>
          <w:spacing w:val="-10"/>
          <w:sz w:val="26"/>
        </w:rPr>
        <w:t xml:space="preserve">email </w:t>
      </w:r>
      <w:hyperlink r:id="rId7">
        <w:r>
          <w:rPr>
            <w:color w:val="0000FF"/>
            <w:sz w:val="26"/>
            <w:u w:val="single" w:color="0000FF"/>
          </w:rPr>
          <w:t>admin@acfeuganda.com</w:t>
        </w:r>
        <w:r>
          <w:rPr>
            <w:sz w:val="26"/>
          </w:rPr>
          <w:t>,</w:t>
        </w:r>
      </w:hyperlink>
      <w:r>
        <w:rPr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https://acfeuganda.com</w:t>
        </w:r>
      </w:hyperlink>
    </w:p>
    <w:p w14:paraId="3573D042" w14:textId="488E522C" w:rsidR="002010F8" w:rsidRDefault="009D2282">
      <w:pPr>
        <w:spacing w:before="310"/>
        <w:ind w:left="719"/>
        <w:rPr>
          <w:i/>
          <w:sz w:val="28"/>
        </w:rPr>
      </w:pPr>
      <w:r>
        <w:rPr>
          <w:i/>
          <w:color w:val="001F5F"/>
          <w:w w:val="80"/>
          <w:sz w:val="28"/>
        </w:rPr>
        <w:t>Submit</w:t>
      </w:r>
      <w:r>
        <w:rPr>
          <w:i/>
          <w:color w:val="001F5F"/>
          <w:spacing w:val="2"/>
          <w:sz w:val="28"/>
        </w:rPr>
        <w:t xml:space="preserve"> </w:t>
      </w:r>
      <w:r>
        <w:rPr>
          <w:i/>
          <w:color w:val="001F5F"/>
          <w:w w:val="80"/>
          <w:sz w:val="28"/>
        </w:rPr>
        <w:t>the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w w:val="80"/>
          <w:sz w:val="28"/>
        </w:rPr>
        <w:t>completed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w w:val="80"/>
          <w:sz w:val="28"/>
        </w:rPr>
        <w:t>booking</w:t>
      </w:r>
      <w:r>
        <w:rPr>
          <w:i/>
          <w:color w:val="001F5F"/>
          <w:spacing w:val="3"/>
          <w:sz w:val="28"/>
        </w:rPr>
        <w:t xml:space="preserve"> </w:t>
      </w:r>
      <w:r>
        <w:rPr>
          <w:i/>
          <w:color w:val="001F5F"/>
          <w:w w:val="80"/>
          <w:sz w:val="28"/>
        </w:rPr>
        <w:t>form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w w:val="80"/>
          <w:sz w:val="28"/>
        </w:rPr>
        <w:t>before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w w:val="80"/>
          <w:sz w:val="28"/>
        </w:rPr>
        <w:t>12</w:t>
      </w:r>
      <w:r w:rsidR="00E768EE">
        <w:rPr>
          <w:i/>
          <w:color w:val="001F5F"/>
          <w:w w:val="80"/>
          <w:position w:val="9"/>
          <w:sz w:val="17"/>
        </w:rPr>
        <w:t xml:space="preserve"> </w:t>
      </w:r>
      <w:r>
        <w:rPr>
          <w:i/>
          <w:color w:val="001F5F"/>
          <w:spacing w:val="29"/>
          <w:position w:val="9"/>
          <w:sz w:val="17"/>
        </w:rPr>
        <w:t xml:space="preserve"> </w:t>
      </w:r>
      <w:r>
        <w:rPr>
          <w:i/>
          <w:color w:val="001F5F"/>
          <w:w w:val="80"/>
          <w:sz w:val="28"/>
        </w:rPr>
        <w:t>November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w w:val="80"/>
          <w:sz w:val="28"/>
        </w:rPr>
        <w:t>2023</w:t>
      </w:r>
      <w:r>
        <w:rPr>
          <w:i/>
          <w:color w:val="001F5F"/>
          <w:spacing w:val="3"/>
          <w:sz w:val="28"/>
        </w:rPr>
        <w:t xml:space="preserve"> </w:t>
      </w:r>
      <w:r>
        <w:rPr>
          <w:i/>
          <w:color w:val="001F5F"/>
          <w:w w:val="80"/>
          <w:sz w:val="28"/>
        </w:rPr>
        <w:t>to</w:t>
      </w:r>
      <w:r>
        <w:rPr>
          <w:i/>
          <w:color w:val="001F5F"/>
          <w:sz w:val="28"/>
        </w:rPr>
        <w:t xml:space="preserve"> </w:t>
      </w:r>
      <w:r>
        <w:rPr>
          <w:i/>
          <w:color w:val="001F5F"/>
          <w:w w:val="80"/>
          <w:sz w:val="28"/>
        </w:rPr>
        <w:t>confirm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w w:val="80"/>
          <w:sz w:val="28"/>
        </w:rPr>
        <w:t>your</w:t>
      </w:r>
      <w:r>
        <w:rPr>
          <w:i/>
          <w:color w:val="001F5F"/>
          <w:sz w:val="28"/>
        </w:rPr>
        <w:t xml:space="preserve"> </w:t>
      </w:r>
      <w:r>
        <w:rPr>
          <w:i/>
          <w:color w:val="001F5F"/>
          <w:spacing w:val="-2"/>
          <w:w w:val="80"/>
          <w:sz w:val="28"/>
        </w:rPr>
        <w:t>attendance.</w:t>
      </w:r>
    </w:p>
    <w:p w14:paraId="37095276" w14:textId="77777777" w:rsidR="002010F8" w:rsidRDefault="002010F8">
      <w:pPr>
        <w:rPr>
          <w:sz w:val="28"/>
        </w:rPr>
        <w:sectPr w:rsidR="002010F8">
          <w:headerReference w:type="default" r:id="rId9"/>
          <w:footerReference w:type="default" r:id="rId10"/>
          <w:type w:val="continuous"/>
          <w:pgSz w:w="11920" w:h="16850"/>
          <w:pgMar w:top="1900" w:right="60" w:bottom="1440" w:left="1100" w:header="340" w:footer="1259" w:gutter="0"/>
          <w:pgNumType w:start="1"/>
          <w:cols w:space="720"/>
        </w:sectPr>
      </w:pPr>
    </w:p>
    <w:p w14:paraId="7BAD5493" w14:textId="77777777" w:rsidR="002010F8" w:rsidRDefault="009D2282">
      <w:pPr>
        <w:pStyle w:val="Heading1"/>
        <w:spacing w:before="271"/>
      </w:pPr>
      <w:r>
        <w:rPr>
          <w:color w:val="C00000"/>
          <w:w w:val="85"/>
        </w:rPr>
        <w:lastRenderedPageBreak/>
        <w:t>Fraud</w:t>
      </w:r>
      <w:r>
        <w:rPr>
          <w:color w:val="C00000"/>
          <w:spacing w:val="2"/>
        </w:rPr>
        <w:t xml:space="preserve"> </w:t>
      </w:r>
      <w:r>
        <w:rPr>
          <w:color w:val="C00000"/>
          <w:w w:val="85"/>
        </w:rPr>
        <w:t>Awareness</w:t>
      </w:r>
      <w:r>
        <w:rPr>
          <w:color w:val="C00000"/>
          <w:spacing w:val="4"/>
        </w:rPr>
        <w:t xml:space="preserve"> </w:t>
      </w:r>
      <w:r>
        <w:rPr>
          <w:color w:val="C00000"/>
          <w:w w:val="85"/>
        </w:rPr>
        <w:t>Week</w:t>
      </w:r>
      <w:r>
        <w:rPr>
          <w:color w:val="C00000"/>
          <w:spacing w:val="3"/>
        </w:rPr>
        <w:t xml:space="preserve"> </w:t>
      </w:r>
      <w:r>
        <w:rPr>
          <w:color w:val="006FC0"/>
          <w:w w:val="85"/>
        </w:rPr>
        <w:t>(12th</w:t>
      </w:r>
      <w:r>
        <w:rPr>
          <w:color w:val="006FC0"/>
          <w:spacing w:val="7"/>
        </w:rPr>
        <w:t xml:space="preserve"> </w:t>
      </w:r>
      <w:r>
        <w:rPr>
          <w:color w:val="006FC0"/>
          <w:w w:val="85"/>
        </w:rPr>
        <w:t>–</w:t>
      </w:r>
      <w:r>
        <w:rPr>
          <w:color w:val="006FC0"/>
          <w:spacing w:val="5"/>
        </w:rPr>
        <w:t xml:space="preserve"> </w:t>
      </w:r>
      <w:r>
        <w:rPr>
          <w:color w:val="006FC0"/>
          <w:w w:val="85"/>
        </w:rPr>
        <w:t>18th</w:t>
      </w:r>
      <w:r>
        <w:rPr>
          <w:color w:val="006FC0"/>
          <w:spacing w:val="3"/>
        </w:rPr>
        <w:t xml:space="preserve"> </w:t>
      </w:r>
      <w:r>
        <w:rPr>
          <w:color w:val="006FC0"/>
          <w:w w:val="85"/>
        </w:rPr>
        <w:t>November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  <w:w w:val="85"/>
        </w:rPr>
        <w:t>2023)</w:t>
      </w:r>
    </w:p>
    <w:p w14:paraId="43929831" w14:textId="77777777" w:rsidR="002010F8" w:rsidRDefault="002010F8">
      <w:pPr>
        <w:pStyle w:val="BodyText"/>
        <w:spacing w:before="1"/>
        <w:rPr>
          <w:i/>
          <w:sz w:val="44"/>
        </w:rPr>
      </w:pPr>
    </w:p>
    <w:p w14:paraId="69E57554" w14:textId="77777777" w:rsidR="002010F8" w:rsidRDefault="009D2282">
      <w:pPr>
        <w:pStyle w:val="BodyText"/>
        <w:tabs>
          <w:tab w:val="left" w:pos="6895"/>
          <w:tab w:val="left" w:pos="9884"/>
        </w:tabs>
        <w:spacing w:line="352" w:lineRule="auto"/>
        <w:ind w:left="719" w:right="547"/>
      </w:pPr>
      <w:r>
        <w:t>My</w:t>
      </w:r>
      <w:r>
        <w:rPr>
          <w:spacing w:val="40"/>
        </w:rPr>
        <w:t xml:space="preserve"> </w:t>
      </w:r>
      <w:r>
        <w:t xml:space="preserve">organization,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participate 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Fraud Awareness</w:t>
      </w:r>
      <w:r>
        <w:rPr>
          <w:spacing w:val="74"/>
          <w:w w:val="150"/>
        </w:rPr>
        <w:t xml:space="preserve"> </w:t>
      </w:r>
      <w:r>
        <w:t>Week.</w:t>
      </w:r>
      <w:r>
        <w:rPr>
          <w:spacing w:val="76"/>
          <w:w w:val="150"/>
        </w:rPr>
        <w:t xml:space="preserve"> </w:t>
      </w:r>
      <w:r>
        <w:t>Come</w:t>
      </w:r>
      <w:r>
        <w:rPr>
          <w:spacing w:val="77"/>
          <w:w w:val="150"/>
        </w:rPr>
        <w:t xml:space="preserve"> </w:t>
      </w:r>
      <w:r>
        <w:t>talk</w:t>
      </w:r>
      <w:r>
        <w:rPr>
          <w:spacing w:val="76"/>
          <w:w w:val="150"/>
        </w:rPr>
        <w:t xml:space="preserve"> </w:t>
      </w:r>
      <w:r>
        <w:t>to</w:t>
      </w:r>
      <w:r>
        <w:rPr>
          <w:spacing w:val="76"/>
          <w:w w:val="150"/>
        </w:rPr>
        <w:t xml:space="preserve"> </w:t>
      </w:r>
      <w:r>
        <w:t>our</w:t>
      </w:r>
      <w:r>
        <w:rPr>
          <w:spacing w:val="73"/>
          <w:w w:val="150"/>
        </w:rPr>
        <w:t xml:space="preserve"> </w:t>
      </w:r>
      <w:r>
        <w:t>EXCO</w:t>
      </w:r>
      <w:r>
        <w:rPr>
          <w:spacing w:val="75"/>
          <w:w w:val="150"/>
        </w:rPr>
        <w:t xml:space="preserve"> </w:t>
      </w:r>
      <w:r>
        <w:t>and</w:t>
      </w:r>
      <w:r>
        <w:rPr>
          <w:spacing w:val="75"/>
          <w:w w:val="150"/>
        </w:rPr>
        <w:t xml:space="preserve"> </w:t>
      </w:r>
      <w:r>
        <w:t>staff</w:t>
      </w:r>
      <w:r>
        <w:rPr>
          <w:spacing w:val="74"/>
          <w:w w:val="150"/>
        </w:rPr>
        <w:t xml:space="preserve"> </w:t>
      </w:r>
      <w:r>
        <w:t>on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at</w:t>
      </w:r>
    </w:p>
    <w:p w14:paraId="22D2F614" w14:textId="77777777" w:rsidR="002010F8" w:rsidRDefault="009D2282">
      <w:pPr>
        <w:pStyle w:val="BodyText"/>
        <w:tabs>
          <w:tab w:val="left" w:pos="3015"/>
          <w:tab w:val="left" w:pos="5132"/>
          <w:tab w:val="left" w:pos="8703"/>
          <w:tab w:val="left" w:pos="10142"/>
        </w:tabs>
        <w:spacing w:line="352" w:lineRule="auto"/>
        <w:ind w:left="719" w:right="544"/>
      </w:pPr>
      <w:r>
        <w:rPr>
          <w:u w:val="single"/>
        </w:rPr>
        <w:tab/>
      </w:r>
      <w:r>
        <w:t xml:space="preserve">for 1 hour on the topics: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Contact: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12371996" w14:textId="77777777" w:rsidR="002010F8" w:rsidRDefault="002010F8">
      <w:pPr>
        <w:pStyle w:val="BodyText"/>
        <w:spacing w:before="152"/>
      </w:pPr>
    </w:p>
    <w:p w14:paraId="66DD4B6F" w14:textId="77777777" w:rsidR="002010F8" w:rsidRDefault="009D2282">
      <w:pPr>
        <w:pStyle w:val="BodyText"/>
        <w:spacing w:line="271" w:lineRule="auto"/>
        <w:ind w:left="851" w:right="547"/>
      </w:pPr>
      <w:r>
        <w:t>As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Uganda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ACFE team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interact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EXCO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management:</w:t>
      </w:r>
    </w:p>
    <w:p w14:paraId="52A3C727" w14:textId="77777777" w:rsidR="002010F8" w:rsidRDefault="002010F8">
      <w:pPr>
        <w:pStyle w:val="BodyText"/>
        <w:spacing w:before="38"/>
      </w:pPr>
    </w:p>
    <w:p w14:paraId="701BF73C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1"/>
        </w:tabs>
        <w:ind w:left="1131" w:hanging="359"/>
        <w:rPr>
          <w:sz w:val="28"/>
        </w:rPr>
      </w:pPr>
      <w:r>
        <w:rPr>
          <w:i/>
          <w:w w:val="90"/>
          <w:sz w:val="28"/>
        </w:rPr>
        <w:t>Fraud</w:t>
      </w:r>
      <w:r>
        <w:rPr>
          <w:i/>
          <w:spacing w:val="2"/>
          <w:sz w:val="28"/>
        </w:rPr>
        <w:t xml:space="preserve"> </w:t>
      </w:r>
      <w:r>
        <w:rPr>
          <w:i/>
          <w:w w:val="90"/>
          <w:sz w:val="28"/>
        </w:rPr>
        <w:t>risk</w:t>
      </w:r>
      <w:r>
        <w:rPr>
          <w:i/>
          <w:spacing w:val="-3"/>
          <w:sz w:val="28"/>
        </w:rPr>
        <w:t xml:space="preserve"> </w:t>
      </w:r>
      <w:r>
        <w:rPr>
          <w:i/>
          <w:w w:val="90"/>
          <w:sz w:val="28"/>
        </w:rPr>
        <w:t>assessment</w:t>
      </w:r>
      <w:r>
        <w:rPr>
          <w:i/>
          <w:spacing w:val="1"/>
          <w:sz w:val="28"/>
        </w:rPr>
        <w:t xml:space="preserve"> </w:t>
      </w:r>
      <w:r>
        <w:rPr>
          <w:w w:val="90"/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exposed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fraud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risk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pacing w:val="-2"/>
          <w:w w:val="90"/>
          <w:sz w:val="28"/>
        </w:rPr>
        <w:t>minutes)</w:t>
      </w:r>
    </w:p>
    <w:p w14:paraId="7BE8B15A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1"/>
        </w:tabs>
        <w:spacing w:before="40"/>
        <w:ind w:left="1131" w:hanging="359"/>
        <w:rPr>
          <w:sz w:val="28"/>
        </w:rPr>
      </w:pPr>
      <w:r>
        <w:rPr>
          <w:i/>
          <w:w w:val="90"/>
          <w:sz w:val="28"/>
        </w:rPr>
        <w:t>Fraud</w:t>
      </w:r>
      <w:r>
        <w:rPr>
          <w:i/>
          <w:spacing w:val="-5"/>
          <w:sz w:val="28"/>
        </w:rPr>
        <w:t xml:space="preserve"> </w:t>
      </w:r>
      <w:r>
        <w:rPr>
          <w:i/>
          <w:w w:val="90"/>
          <w:sz w:val="28"/>
        </w:rPr>
        <w:t>prevention</w:t>
      </w:r>
      <w:r>
        <w:rPr>
          <w:i/>
          <w:spacing w:val="-4"/>
          <w:sz w:val="28"/>
        </w:rPr>
        <w:t xml:space="preserve"> </w:t>
      </w:r>
      <w:r>
        <w:rPr>
          <w:i/>
          <w:w w:val="90"/>
          <w:sz w:val="28"/>
        </w:rPr>
        <w:t>strategy</w:t>
      </w:r>
      <w:r>
        <w:rPr>
          <w:i/>
          <w:spacing w:val="-2"/>
          <w:sz w:val="28"/>
        </w:rPr>
        <w:t xml:space="preserve"> </w:t>
      </w:r>
      <w:r>
        <w:rPr>
          <w:w w:val="90"/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prevent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business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risk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fraud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(30</w:t>
      </w:r>
      <w:r>
        <w:rPr>
          <w:spacing w:val="-2"/>
          <w:sz w:val="28"/>
        </w:rPr>
        <w:t xml:space="preserve"> </w:t>
      </w:r>
      <w:r>
        <w:rPr>
          <w:spacing w:val="-2"/>
          <w:w w:val="90"/>
          <w:sz w:val="28"/>
        </w:rPr>
        <w:t>minutes)</w:t>
      </w:r>
    </w:p>
    <w:p w14:paraId="28E8D3F1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2"/>
        </w:tabs>
        <w:spacing w:before="41" w:line="271" w:lineRule="auto"/>
        <w:ind w:right="540"/>
        <w:rPr>
          <w:sz w:val="28"/>
        </w:rPr>
      </w:pPr>
      <w:r>
        <w:rPr>
          <w:i/>
          <w:w w:val="85"/>
          <w:sz w:val="28"/>
        </w:rPr>
        <w:t>Using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data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analytics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in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fraud risk</w:t>
      </w:r>
      <w:r>
        <w:rPr>
          <w:i/>
          <w:spacing w:val="-2"/>
          <w:w w:val="85"/>
          <w:sz w:val="28"/>
        </w:rPr>
        <w:t xml:space="preserve"> </w:t>
      </w:r>
      <w:r>
        <w:rPr>
          <w:i/>
          <w:w w:val="85"/>
          <w:sz w:val="28"/>
        </w:rPr>
        <w:t>detection</w:t>
      </w:r>
      <w:r>
        <w:rPr>
          <w:i/>
          <w:spacing w:val="-2"/>
          <w:w w:val="85"/>
          <w:sz w:val="28"/>
        </w:rPr>
        <w:t xml:space="preserve"> </w:t>
      </w:r>
      <w:r>
        <w:rPr>
          <w:i/>
          <w:w w:val="85"/>
          <w:sz w:val="28"/>
        </w:rPr>
        <w:t xml:space="preserve">and management </w:t>
      </w:r>
      <w:r>
        <w:rPr>
          <w:w w:val="85"/>
          <w:sz w:val="28"/>
        </w:rPr>
        <w:t>– how to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use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analytics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to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 xml:space="preserve">identify </w:t>
      </w:r>
      <w:r>
        <w:rPr>
          <w:w w:val="95"/>
          <w:sz w:val="28"/>
        </w:rPr>
        <w:t>fraud red flags (30 minutes)</w:t>
      </w:r>
    </w:p>
    <w:p w14:paraId="07177CFA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2"/>
        </w:tabs>
        <w:spacing w:line="271" w:lineRule="auto"/>
        <w:ind w:right="541"/>
        <w:rPr>
          <w:sz w:val="28"/>
        </w:rPr>
      </w:pPr>
      <w:r>
        <w:rPr>
          <w:i/>
          <w:w w:val="90"/>
          <w:sz w:val="28"/>
        </w:rPr>
        <w:t xml:space="preserve">Cyber fraud schemes </w:t>
      </w:r>
      <w:r>
        <w:rPr>
          <w:w w:val="90"/>
          <w:sz w:val="28"/>
        </w:rPr>
        <w:t xml:space="preserve">– practical insights into how cyber fraud occurs and how to prevent </w:t>
      </w:r>
      <w:r>
        <w:rPr>
          <w:sz w:val="28"/>
        </w:rPr>
        <w:t>it – a demo in action (30 minutes)</w:t>
      </w:r>
    </w:p>
    <w:p w14:paraId="2B222DAE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1"/>
        </w:tabs>
        <w:spacing w:line="319" w:lineRule="exact"/>
        <w:ind w:left="1131" w:hanging="359"/>
        <w:rPr>
          <w:sz w:val="28"/>
        </w:rPr>
      </w:pPr>
      <w:r>
        <w:rPr>
          <w:i/>
          <w:w w:val="90"/>
          <w:sz w:val="28"/>
        </w:rPr>
        <w:t>The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guilty</w:t>
      </w:r>
      <w:r>
        <w:rPr>
          <w:i/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>triangle</w:t>
      </w:r>
      <w:r>
        <w:rPr>
          <w:i/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how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identify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fraud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suspects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during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investigation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(20</w:t>
      </w:r>
      <w:r>
        <w:rPr>
          <w:spacing w:val="-1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minutes).</w:t>
      </w:r>
    </w:p>
    <w:p w14:paraId="593F4227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2"/>
        </w:tabs>
        <w:spacing w:before="38" w:line="271" w:lineRule="auto"/>
        <w:ind w:right="544"/>
        <w:rPr>
          <w:sz w:val="28"/>
        </w:rPr>
      </w:pPr>
      <w:r>
        <w:rPr>
          <w:i/>
          <w:spacing w:val="-4"/>
          <w:sz w:val="28"/>
        </w:rPr>
        <w:t>ACFE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Report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to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the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Nation’s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2022</w:t>
      </w:r>
      <w:r>
        <w:rPr>
          <w:i/>
          <w:spacing w:val="-12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an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overview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common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fraud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schemes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and </w:t>
      </w:r>
      <w:r>
        <w:rPr>
          <w:sz w:val="28"/>
        </w:rPr>
        <w:t>how to prevent them – 40 minutes.</w:t>
      </w:r>
    </w:p>
    <w:p w14:paraId="6AD9B91E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1"/>
        </w:tabs>
        <w:spacing w:line="319" w:lineRule="exact"/>
        <w:ind w:left="1131" w:hanging="359"/>
        <w:rPr>
          <w:sz w:val="28"/>
        </w:rPr>
      </w:pPr>
      <w:r>
        <w:rPr>
          <w:i/>
          <w:spacing w:val="-2"/>
          <w:w w:val="90"/>
          <w:sz w:val="28"/>
        </w:rPr>
        <w:t>The</w:t>
      </w:r>
      <w:r>
        <w:rPr>
          <w:i/>
          <w:spacing w:val="-4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role</w:t>
      </w:r>
      <w:r>
        <w:rPr>
          <w:i/>
          <w:spacing w:val="-4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of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the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board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in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fraud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w w:val="90"/>
          <w:sz w:val="28"/>
        </w:rPr>
        <w:t>risk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management</w:t>
      </w:r>
      <w:r>
        <w:rPr>
          <w:i/>
          <w:spacing w:val="-8"/>
          <w:sz w:val="28"/>
        </w:rPr>
        <w:t xml:space="preserve"> </w:t>
      </w:r>
      <w:r>
        <w:rPr>
          <w:spacing w:val="-2"/>
          <w:w w:val="90"/>
          <w:sz w:val="28"/>
        </w:rPr>
        <w:t>-fraud</w:t>
      </w:r>
      <w:r>
        <w:rPr>
          <w:spacing w:val="-9"/>
          <w:sz w:val="28"/>
        </w:rPr>
        <w:t xml:space="preserve"> </w:t>
      </w:r>
      <w:r>
        <w:rPr>
          <w:spacing w:val="-2"/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the</w:t>
      </w:r>
      <w:r>
        <w:rPr>
          <w:spacing w:val="-3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tone</w:t>
      </w:r>
      <w:r>
        <w:rPr>
          <w:spacing w:val="-9"/>
          <w:sz w:val="28"/>
        </w:rPr>
        <w:t xml:space="preserve"> </w:t>
      </w:r>
      <w:r>
        <w:rPr>
          <w:spacing w:val="-2"/>
          <w:w w:val="90"/>
          <w:sz w:val="28"/>
        </w:rPr>
        <w:t>at</w:t>
      </w:r>
      <w:r>
        <w:rPr>
          <w:spacing w:val="-4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the</w:t>
      </w:r>
      <w:r>
        <w:rPr>
          <w:spacing w:val="-4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top</w:t>
      </w:r>
      <w:r>
        <w:rPr>
          <w:spacing w:val="-3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(40</w:t>
      </w:r>
      <w:r>
        <w:rPr>
          <w:spacing w:val="-3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minutes)</w:t>
      </w:r>
    </w:p>
    <w:p w14:paraId="3D9FA3C4" w14:textId="77777777" w:rsidR="002010F8" w:rsidRDefault="009D2282">
      <w:pPr>
        <w:pStyle w:val="BodyText"/>
        <w:spacing w:before="41"/>
        <w:ind w:left="1132"/>
      </w:pP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ideals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Board</w:t>
      </w:r>
      <w:r>
        <w:rPr>
          <w:spacing w:val="-15"/>
        </w:rPr>
        <w:t xml:space="preserve"> </w:t>
      </w:r>
      <w:r>
        <w:rPr>
          <w:spacing w:val="-2"/>
        </w:rPr>
        <w:t>members.</w:t>
      </w:r>
    </w:p>
    <w:p w14:paraId="305A7763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2"/>
        </w:tabs>
        <w:spacing w:before="38" w:line="271" w:lineRule="auto"/>
        <w:ind w:right="543"/>
        <w:rPr>
          <w:sz w:val="28"/>
        </w:rPr>
      </w:pPr>
      <w:r>
        <w:rPr>
          <w:i/>
          <w:w w:val="85"/>
          <w:sz w:val="28"/>
        </w:rPr>
        <w:t xml:space="preserve">Implementing anonymous whistleblowing solutions </w:t>
      </w:r>
      <w:r>
        <w:rPr>
          <w:w w:val="85"/>
          <w:sz w:val="28"/>
        </w:rPr>
        <w:t xml:space="preserve">– how to empower your staff and partners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blow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whistle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reduce</w:t>
      </w:r>
      <w:r>
        <w:rPr>
          <w:spacing w:val="-10"/>
          <w:sz w:val="28"/>
        </w:rPr>
        <w:t xml:space="preserve"> </w:t>
      </w:r>
      <w:r>
        <w:rPr>
          <w:sz w:val="28"/>
        </w:rPr>
        <w:t>fraud</w:t>
      </w:r>
      <w:r>
        <w:rPr>
          <w:spacing w:val="-9"/>
          <w:sz w:val="28"/>
        </w:rPr>
        <w:t xml:space="preserve"> </w:t>
      </w:r>
      <w:r>
        <w:rPr>
          <w:sz w:val="28"/>
        </w:rPr>
        <w:t>risks</w:t>
      </w:r>
      <w:r>
        <w:rPr>
          <w:spacing w:val="-9"/>
          <w:sz w:val="28"/>
        </w:rPr>
        <w:t xml:space="preserve"> </w:t>
      </w:r>
      <w:r>
        <w:rPr>
          <w:sz w:val="28"/>
        </w:rPr>
        <w:t>(30</w:t>
      </w:r>
      <w:r>
        <w:rPr>
          <w:spacing w:val="-10"/>
          <w:sz w:val="28"/>
        </w:rPr>
        <w:t xml:space="preserve"> </w:t>
      </w:r>
      <w:r>
        <w:rPr>
          <w:sz w:val="28"/>
        </w:rPr>
        <w:t>minutes).</w:t>
      </w:r>
    </w:p>
    <w:p w14:paraId="19A2DAFF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1"/>
        </w:tabs>
        <w:spacing w:line="319" w:lineRule="exact"/>
        <w:ind w:left="1131" w:hanging="359"/>
        <w:rPr>
          <w:sz w:val="28"/>
        </w:rPr>
      </w:pPr>
      <w:r>
        <w:rPr>
          <w:i/>
          <w:w w:val="90"/>
          <w:sz w:val="28"/>
        </w:rPr>
        <w:t>Cybercrime</w:t>
      </w:r>
      <w:r>
        <w:rPr>
          <w:i/>
          <w:spacing w:val="-10"/>
          <w:w w:val="90"/>
          <w:sz w:val="28"/>
        </w:rPr>
        <w:t xml:space="preserve"> </w:t>
      </w:r>
      <w:r>
        <w:rPr>
          <w:i/>
          <w:w w:val="90"/>
          <w:sz w:val="28"/>
        </w:rPr>
        <w:t>and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w w:val="90"/>
          <w:sz w:val="28"/>
        </w:rPr>
        <w:t>fraud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w w:val="90"/>
          <w:sz w:val="28"/>
        </w:rPr>
        <w:t>schemes</w:t>
      </w:r>
      <w:r>
        <w:rPr>
          <w:i/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–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how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protect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your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organisation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(30</w:t>
      </w:r>
      <w:r>
        <w:rPr>
          <w:spacing w:val="-8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minutes).</w:t>
      </w:r>
    </w:p>
    <w:p w14:paraId="17B82DCC" w14:textId="77777777" w:rsidR="002010F8" w:rsidRDefault="009D2282">
      <w:pPr>
        <w:pStyle w:val="ListParagraph"/>
        <w:numPr>
          <w:ilvl w:val="0"/>
          <w:numId w:val="1"/>
        </w:numPr>
        <w:tabs>
          <w:tab w:val="left" w:pos="1130"/>
          <w:tab w:val="left" w:pos="1132"/>
        </w:tabs>
        <w:spacing w:before="40" w:line="271" w:lineRule="auto"/>
        <w:ind w:right="545"/>
        <w:rPr>
          <w:sz w:val="28"/>
        </w:rPr>
      </w:pPr>
      <w:r>
        <w:rPr>
          <w:i/>
          <w:spacing w:val="-6"/>
          <w:sz w:val="28"/>
        </w:rPr>
        <w:t>The</w:t>
      </w:r>
      <w:r>
        <w:rPr>
          <w:i/>
          <w:spacing w:val="15"/>
          <w:sz w:val="28"/>
        </w:rPr>
        <w:t xml:space="preserve"> </w:t>
      </w:r>
      <w:r>
        <w:rPr>
          <w:i/>
          <w:spacing w:val="-6"/>
          <w:sz w:val="28"/>
        </w:rPr>
        <w:t>role</w:t>
      </w:r>
      <w:r>
        <w:rPr>
          <w:i/>
          <w:spacing w:val="15"/>
          <w:sz w:val="28"/>
        </w:rPr>
        <w:t xml:space="preserve"> </w:t>
      </w:r>
      <w:r>
        <w:rPr>
          <w:i/>
          <w:spacing w:val="-6"/>
          <w:sz w:val="28"/>
        </w:rPr>
        <w:t>of</w:t>
      </w:r>
      <w:r>
        <w:rPr>
          <w:i/>
          <w:spacing w:val="16"/>
          <w:sz w:val="28"/>
        </w:rPr>
        <w:t xml:space="preserve"> </w:t>
      </w:r>
      <w:r>
        <w:rPr>
          <w:i/>
          <w:spacing w:val="-6"/>
          <w:sz w:val="28"/>
        </w:rPr>
        <w:t>the</w:t>
      </w:r>
      <w:r>
        <w:rPr>
          <w:i/>
          <w:spacing w:val="17"/>
          <w:sz w:val="28"/>
        </w:rPr>
        <w:t xml:space="preserve"> </w:t>
      </w:r>
      <w:r>
        <w:rPr>
          <w:i/>
          <w:spacing w:val="-6"/>
          <w:sz w:val="28"/>
        </w:rPr>
        <w:t>staff</w:t>
      </w:r>
      <w:r>
        <w:rPr>
          <w:i/>
          <w:spacing w:val="16"/>
          <w:sz w:val="28"/>
        </w:rPr>
        <w:t xml:space="preserve"> </w:t>
      </w:r>
      <w:r>
        <w:rPr>
          <w:i/>
          <w:spacing w:val="-6"/>
          <w:sz w:val="28"/>
        </w:rPr>
        <w:t>in</w:t>
      </w:r>
      <w:r>
        <w:rPr>
          <w:i/>
          <w:spacing w:val="16"/>
          <w:sz w:val="28"/>
        </w:rPr>
        <w:t xml:space="preserve"> </w:t>
      </w:r>
      <w:r>
        <w:rPr>
          <w:i/>
          <w:spacing w:val="-6"/>
          <w:sz w:val="28"/>
        </w:rPr>
        <w:t>fraud</w:t>
      </w:r>
      <w:r>
        <w:rPr>
          <w:i/>
          <w:spacing w:val="16"/>
          <w:sz w:val="28"/>
        </w:rPr>
        <w:t xml:space="preserve"> </w:t>
      </w:r>
      <w:r>
        <w:rPr>
          <w:i/>
          <w:spacing w:val="-6"/>
          <w:sz w:val="28"/>
        </w:rPr>
        <w:t>risk</w:t>
      </w:r>
      <w:r>
        <w:rPr>
          <w:i/>
          <w:spacing w:val="15"/>
          <w:sz w:val="28"/>
        </w:rPr>
        <w:t xml:space="preserve"> </w:t>
      </w:r>
      <w:r>
        <w:rPr>
          <w:i/>
          <w:spacing w:val="-6"/>
          <w:sz w:val="28"/>
        </w:rPr>
        <w:t>management</w:t>
      </w:r>
      <w:r>
        <w:rPr>
          <w:i/>
          <w:spacing w:val="20"/>
          <w:sz w:val="28"/>
        </w:rPr>
        <w:t xml:space="preserve"> </w:t>
      </w:r>
      <w:r>
        <w:rPr>
          <w:spacing w:val="-6"/>
          <w:sz w:val="28"/>
        </w:rPr>
        <w:t>-Learn</w:t>
      </w:r>
      <w:r>
        <w:rPr>
          <w:spacing w:val="15"/>
          <w:sz w:val="28"/>
        </w:rPr>
        <w:t xml:space="preserve"> </w:t>
      </w:r>
      <w:r>
        <w:rPr>
          <w:spacing w:val="-6"/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pacing w:val="-6"/>
          <w:sz w:val="28"/>
        </w:rPr>
        <w:t>role</w:t>
      </w:r>
      <w:r>
        <w:rPr>
          <w:spacing w:val="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16"/>
          <w:sz w:val="28"/>
        </w:rPr>
        <w:t xml:space="preserve"> </w:t>
      </w:r>
      <w:r>
        <w:rPr>
          <w:spacing w:val="-6"/>
          <w:sz w:val="28"/>
        </w:rPr>
        <w:t>staff</w:t>
      </w:r>
      <w:r>
        <w:rPr>
          <w:spacing w:val="16"/>
          <w:sz w:val="28"/>
        </w:rPr>
        <w:t xml:space="preserve"> </w:t>
      </w:r>
      <w:r>
        <w:rPr>
          <w:spacing w:val="-6"/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pacing w:val="-6"/>
          <w:sz w:val="28"/>
        </w:rPr>
        <w:t>fraud</w:t>
      </w:r>
      <w:r>
        <w:rPr>
          <w:spacing w:val="16"/>
          <w:sz w:val="28"/>
        </w:rPr>
        <w:t xml:space="preserve"> </w:t>
      </w:r>
      <w:r>
        <w:rPr>
          <w:spacing w:val="-6"/>
          <w:sz w:val="28"/>
        </w:rPr>
        <w:t xml:space="preserve">risk </w:t>
      </w:r>
      <w:r>
        <w:rPr>
          <w:sz w:val="28"/>
        </w:rPr>
        <w:t>prevention and response (30 minutes)</w:t>
      </w:r>
    </w:p>
    <w:sectPr w:rsidR="002010F8">
      <w:pgSz w:w="11920" w:h="16850"/>
      <w:pgMar w:top="1900" w:right="60" w:bottom="1440" w:left="1100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9862" w14:textId="77777777" w:rsidR="009D2282" w:rsidRDefault="009D2282">
      <w:r>
        <w:separator/>
      </w:r>
    </w:p>
  </w:endnote>
  <w:endnote w:type="continuationSeparator" w:id="0">
    <w:p w14:paraId="68ED6770" w14:textId="77777777" w:rsidR="009D2282" w:rsidRDefault="009D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1C11" w14:textId="77777777" w:rsidR="002010F8" w:rsidRDefault="009D228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0FF30BC6" wp14:editId="7A176FB6">
          <wp:simplePos x="0" y="0"/>
          <wp:positionH relativeFrom="page">
            <wp:posOffset>1041400</wp:posOffset>
          </wp:positionH>
          <wp:positionV relativeFrom="page">
            <wp:posOffset>9767392</wp:posOffset>
          </wp:positionV>
          <wp:extent cx="4689984" cy="6527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9984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6005" w14:textId="77777777" w:rsidR="009D2282" w:rsidRDefault="009D2282">
      <w:r>
        <w:separator/>
      </w:r>
    </w:p>
  </w:footnote>
  <w:footnote w:type="continuationSeparator" w:id="0">
    <w:p w14:paraId="3E6EF5C6" w14:textId="77777777" w:rsidR="009D2282" w:rsidRDefault="009D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2F87" w14:textId="77777777" w:rsidR="002010F8" w:rsidRDefault="009D228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41C26284" wp14:editId="594A3C2A">
          <wp:simplePos x="0" y="0"/>
          <wp:positionH relativeFrom="page">
            <wp:posOffset>4871720</wp:posOffset>
          </wp:positionH>
          <wp:positionV relativeFrom="page">
            <wp:posOffset>215899</wp:posOffset>
          </wp:positionV>
          <wp:extent cx="1858565" cy="6954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8565" cy="6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46F3"/>
    <w:multiLevelType w:val="hybridMultilevel"/>
    <w:tmpl w:val="4F8043B4"/>
    <w:lvl w:ilvl="0" w:tplc="ADE47BB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CC6E3EFA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2" w:tplc="7F3EED50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CF1AD14C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0C38249E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3DB6C3FC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6" w:tplc="1F58D8DC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7" w:tplc="EFD0AAC4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  <w:lvl w:ilvl="8" w:tplc="A84E3500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EA120E"/>
    <w:multiLevelType w:val="hybridMultilevel"/>
    <w:tmpl w:val="C284EABA"/>
    <w:lvl w:ilvl="0" w:tplc="A64E8A5A">
      <w:start w:val="1"/>
      <w:numFmt w:val="decimal"/>
      <w:lvlText w:val="%1)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1" w:tplc="2FA05A2C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2" w:tplc="BD76ECA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3" w:tplc="34482422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4" w:tplc="AB148D3E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E81ADC16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6" w:tplc="FA7CEF7A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 w:tplc="A7BEB102">
      <w:numFmt w:val="bullet"/>
      <w:lvlText w:val="•"/>
      <w:lvlJc w:val="left"/>
      <w:pPr>
        <w:ind w:left="7867" w:hanging="360"/>
      </w:pPr>
      <w:rPr>
        <w:rFonts w:hint="default"/>
        <w:lang w:val="en-US" w:eastAsia="en-US" w:bidi="ar-SA"/>
      </w:rPr>
    </w:lvl>
    <w:lvl w:ilvl="8" w:tplc="4D5C44DA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" w16cid:durableId="245580976">
    <w:abstractNumId w:val="1"/>
  </w:num>
  <w:num w:numId="2" w16cid:durableId="9749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8"/>
    <w:rsid w:val="002010F8"/>
    <w:rsid w:val="00270847"/>
    <w:rsid w:val="009D2282"/>
    <w:rsid w:val="00E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020159"/>
  <w15:docId w15:val="{FA684A0F-9919-447B-80CB-93128DBF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7"/>
      <w:ind w:left="719"/>
      <w:outlineLvl w:val="0"/>
    </w:pPr>
    <w:rPr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74" w:right="76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feugan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cfeugand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1974</Characters>
  <Application>Microsoft Office Word</Application>
  <DocSecurity>4</DocSecurity>
  <Lines>77</Lines>
  <Paragraphs>42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ACFE Year End Event</dc:title>
  <dc:creator>Godfrey Ssenyonjo</dc:creator>
  <cp:keywords>ACFE Year End Event</cp:keywords>
  <cp:lastModifiedBy>Jaco de Jager</cp:lastModifiedBy>
  <cp:revision>2</cp:revision>
  <dcterms:created xsi:type="dcterms:W3CDTF">2023-10-27T10:28:00Z</dcterms:created>
  <dcterms:modified xsi:type="dcterms:W3CDTF">2023-10-27T10:28:00Z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16c031697348350813c8dcde44560c336481ca3c2794a7e367b42b6fd1b24d6a</vt:lpwstr>
  </property>
</Properties>
</file>